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74" w:rsidRDefault="00CB7274" w:rsidP="00CB727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CB7274" w:rsidRDefault="00CB7274" w:rsidP="00CB727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B7274" w:rsidRDefault="00CB7274" w:rsidP="00CB7274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CB7274" w:rsidRDefault="00CB7274" w:rsidP="00CB7274">
      <w:r>
        <w:rPr>
          <w:lang w:val="sr-Cyrl-CS"/>
        </w:rPr>
        <w:t>и локалну самоуправу</w:t>
      </w:r>
    </w:p>
    <w:p w:rsidR="00CB7274" w:rsidRPr="00866BD2" w:rsidRDefault="00CB7274" w:rsidP="00CB7274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</w:t>
      </w:r>
      <w:r>
        <w:rPr>
          <w:lang w:val="sr-Cyrl-CS"/>
        </w:rPr>
        <w:t>011-</w:t>
      </w:r>
      <w:r>
        <w:rPr>
          <w:lang w:val="sr-Cyrl-RS"/>
        </w:rPr>
        <w:t>500</w:t>
      </w:r>
      <w:r>
        <w:rPr>
          <w:lang w:val="sr-Cyrl-CS"/>
        </w:rPr>
        <w:t>/15</w:t>
      </w:r>
    </w:p>
    <w:p w:rsidR="00CB7274" w:rsidRPr="008C2081" w:rsidRDefault="00CB7274" w:rsidP="00CB7274">
      <w:pPr>
        <w:rPr>
          <w:lang w:val="sr-Cyrl-CS"/>
        </w:rPr>
      </w:pPr>
      <w:r>
        <w:rPr>
          <w:lang w:val="sr-Cyrl-RS"/>
        </w:rPr>
        <w:t xml:space="preserve">14. март </w:t>
      </w:r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>. године</w:t>
      </w:r>
    </w:p>
    <w:p w:rsidR="00CB7274" w:rsidRDefault="00CB7274" w:rsidP="00CB7274">
      <w:pPr>
        <w:rPr>
          <w:lang w:val="sr-Cyrl-CS"/>
        </w:rPr>
      </w:pPr>
      <w:r>
        <w:rPr>
          <w:lang w:val="sr-Cyrl-CS"/>
        </w:rPr>
        <w:t>Б е о г р а д</w:t>
      </w:r>
    </w:p>
    <w:p w:rsidR="00CB7274" w:rsidRDefault="00CB7274" w:rsidP="00CB7274">
      <w:pPr>
        <w:rPr>
          <w:lang w:val="sr-Cyrl-CS"/>
        </w:rPr>
      </w:pPr>
    </w:p>
    <w:p w:rsidR="00CB7274" w:rsidRPr="0084208D" w:rsidRDefault="00CB7274" w:rsidP="00CB7274">
      <w:pPr>
        <w:rPr>
          <w:lang w:val="sr-Cyrl-CS"/>
        </w:rPr>
      </w:pPr>
    </w:p>
    <w:p w:rsidR="00CB7274" w:rsidRDefault="00CB7274" w:rsidP="00CB7274">
      <w:pPr>
        <w:jc w:val="center"/>
      </w:pPr>
    </w:p>
    <w:p w:rsidR="00966A2B" w:rsidRPr="00966A2B" w:rsidRDefault="00966A2B" w:rsidP="00CB7274">
      <w:pPr>
        <w:jc w:val="center"/>
      </w:pPr>
    </w:p>
    <w:p w:rsidR="00CB7274" w:rsidRDefault="00CB7274" w:rsidP="00CB7274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CB7274" w:rsidRDefault="00CB7274" w:rsidP="00CB7274">
      <w:pPr>
        <w:jc w:val="both"/>
      </w:pPr>
    </w:p>
    <w:p w:rsidR="00966A2B" w:rsidRDefault="00966A2B" w:rsidP="00CB7274">
      <w:pPr>
        <w:jc w:val="both"/>
      </w:pPr>
    </w:p>
    <w:p w:rsidR="00966A2B" w:rsidRPr="00966A2B" w:rsidRDefault="00966A2B" w:rsidP="00CB7274">
      <w:pPr>
        <w:jc w:val="both"/>
      </w:pPr>
    </w:p>
    <w:p w:rsidR="00CB7274" w:rsidRPr="00862898" w:rsidRDefault="00CB7274" w:rsidP="00862898">
      <w:pPr>
        <w:ind w:firstLine="720"/>
        <w:jc w:val="both"/>
        <w:rPr>
          <w:lang w:val="sr-Cyrl-RS"/>
        </w:rPr>
      </w:pPr>
      <w:r>
        <w:rPr>
          <w:lang w:val="sr-Cyrl-CS"/>
        </w:rPr>
        <w:t>Одбор за правосуђе, државну управу и локалну самоуправу</w:t>
      </w:r>
      <w:r>
        <w:rPr>
          <w:lang w:val="sr-Latn-CS"/>
        </w:rPr>
        <w:t xml:space="preserve"> je</w:t>
      </w:r>
      <w:r>
        <w:rPr>
          <w:lang w:val="sr-Cyrl-CS"/>
        </w:rPr>
        <w:t>,</w:t>
      </w:r>
      <w:r w:rsidRPr="002C3481">
        <w:rPr>
          <w:lang w:val="ru-RU"/>
        </w:rPr>
        <w:t xml:space="preserve"> </w:t>
      </w:r>
      <w:r>
        <w:rPr>
          <w:lang w:val="sr-Cyrl-CS"/>
        </w:rPr>
        <w:t>на 36</w:t>
      </w:r>
      <w:r>
        <w:t xml:space="preserve">. </w:t>
      </w:r>
      <w:r>
        <w:rPr>
          <w:lang w:val="sr-Cyrl-CS"/>
        </w:rPr>
        <w:t xml:space="preserve">седници одржаној </w:t>
      </w:r>
      <w:r>
        <w:rPr>
          <w:lang w:val="sr-Cyrl-RS"/>
        </w:rPr>
        <w:t>14. април</w:t>
      </w:r>
      <w:r>
        <w:rPr>
          <w:lang w:val="sr-Cyrl-CS"/>
        </w:rPr>
        <w:t xml:space="preserve">а 2015. године, размотрио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</w:t>
      </w:r>
      <w:r w:rsidR="00ED64D7">
        <w:rPr>
          <w:lang w:val="sr-Cyrl-RS"/>
        </w:rPr>
        <w:t>инспекцијском надзору</w:t>
      </w:r>
      <w:r w:rsidR="00862898">
        <w:rPr>
          <w:lang w:val="sr-Cyrl-CS"/>
        </w:rPr>
        <w:t>,</w:t>
      </w:r>
      <w:r>
        <w:rPr>
          <w:lang w:val="sr-Cyrl-CS"/>
        </w:rPr>
        <w:t xml:space="preserve"> у појединостима.</w:t>
      </w:r>
    </w:p>
    <w:p w:rsidR="00CB7274" w:rsidRDefault="00CB7274" w:rsidP="0086289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Седници Одбора је, као представник предлагача закона, присуствовала </w:t>
      </w:r>
      <w:r w:rsidR="00ED64D7">
        <w:rPr>
          <w:lang w:val="sr-Cyrl-RS"/>
        </w:rPr>
        <w:t>др Кори Удовички, министар државне управе и локалне самоуправе.</w:t>
      </w:r>
    </w:p>
    <w:p w:rsidR="00862898" w:rsidRPr="00862898" w:rsidRDefault="00862898" w:rsidP="00862898">
      <w:pPr>
        <w:ind w:firstLine="720"/>
        <w:jc w:val="both"/>
        <w:rPr>
          <w:lang w:val="sr-Cyrl-RS"/>
        </w:rPr>
      </w:pPr>
    </w:p>
    <w:p w:rsidR="00CB7274" w:rsidRPr="001733ED" w:rsidRDefault="00CB7274" w:rsidP="00CB7274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CB7274" w:rsidRDefault="00CB7274" w:rsidP="00CB7274">
      <w:pPr>
        <w:jc w:val="both"/>
        <w:rPr>
          <w:lang w:val="sr-Cyrl-CS"/>
        </w:rPr>
      </w:pPr>
    </w:p>
    <w:p w:rsidR="00CB7274" w:rsidRDefault="00CB7274" w:rsidP="00CB727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B7274" w:rsidRDefault="00CB7274" w:rsidP="00CB7274">
      <w:pPr>
        <w:jc w:val="center"/>
      </w:pPr>
    </w:p>
    <w:p w:rsidR="00CB7274" w:rsidRPr="003058D7" w:rsidRDefault="00CB7274" w:rsidP="00CB7274">
      <w:pPr>
        <w:jc w:val="center"/>
      </w:pPr>
      <w:r>
        <w:t>I</w:t>
      </w:r>
    </w:p>
    <w:p w:rsidR="00ED64D7" w:rsidRDefault="00CB7274" w:rsidP="00ED64D7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84208D">
        <w:rPr>
          <w:lang w:val="sr-Cyrl-RS"/>
        </w:rPr>
        <w:t xml:space="preserve">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</w:t>
      </w:r>
      <w:r w:rsidR="00ED64D7">
        <w:rPr>
          <w:lang w:val="sr-Cyrl-RS"/>
        </w:rPr>
        <w:t>инспекцијском надзору.</w:t>
      </w:r>
    </w:p>
    <w:p w:rsidR="00966A2B" w:rsidRDefault="00966A2B" w:rsidP="00ED64D7">
      <w:pPr>
        <w:ind w:firstLine="720"/>
        <w:jc w:val="both"/>
      </w:pPr>
    </w:p>
    <w:p w:rsidR="00CB7274" w:rsidRDefault="00ED64D7" w:rsidP="00ED64D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прихвати</w:t>
      </w:r>
      <w:r>
        <w:rPr>
          <w:lang w:val="sr-Cyrl-CS"/>
        </w:rPr>
        <w:t xml:space="preserve"> следеће амандмане: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3. који је поднео народни посланик Зоран Бабић;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4.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5. који су заједно поднели народни посланици Ненад Чанак, Бојан Костреш, Олена Папуга, Нада Лазић, Ђорђе Стојшић и Дејан Чапо;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8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9.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lastRenderedPageBreak/>
        <w:t>на члан 12.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13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13. који су, у истоветном тексту, поднели народни посланик Александар Сенић и заједно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14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25.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28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29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30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31</w:t>
      </w:r>
      <w:r w:rsidRPr="00D668EE">
        <w:t>.</w:t>
      </w:r>
      <w:r w:rsidRPr="00D668EE">
        <w:rPr>
          <w:lang w:val="sr-Cyrl-RS"/>
        </w:rPr>
        <w:t xml:space="preserve"> који су, у истоветном тексту, поднели народни посланик Александар Сенић и заједно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32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33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 xml:space="preserve">на члан 33. који је поднео народни посланик Зоран Бабић; 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34. који је поднео народни посланик Зоран Бабић;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38.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39</w:t>
      </w:r>
      <w:r w:rsidRPr="00D668EE">
        <w:t>.</w:t>
      </w:r>
      <w:r w:rsidRPr="00D668EE">
        <w:rPr>
          <w:lang w:val="sr-Cyrl-RS"/>
        </w:rPr>
        <w:t xml:space="preserve"> који су, у истоветном тексту, поднели народни посланик Александар Сенић и, заједно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41.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41, са исправком, који су заједно поднели народни посланици Зоран Живковић и Владимир Павићевић;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43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44</w:t>
      </w:r>
      <w:r w:rsidRPr="00D668EE">
        <w:t>.</w:t>
      </w:r>
      <w:r w:rsidRPr="00D668EE">
        <w:rPr>
          <w:lang w:val="sr-Cyrl-RS"/>
        </w:rPr>
        <w:t xml:space="preserve"> који су, у истоветном тексту, поднели народни посланик Александар Сенић и заједно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51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52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54.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C97AA5" w:rsidRPr="00D668EE" w:rsidRDefault="00ED64D7" w:rsidP="00C97AA5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54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</w:t>
      </w:r>
      <w:r w:rsidR="00C97AA5" w:rsidRPr="00D668EE">
        <w:rPr>
          <w:lang w:val="sr-Cyrl-RS"/>
        </w:rPr>
        <w:t xml:space="preserve"> </w:t>
      </w:r>
    </w:p>
    <w:p w:rsidR="00ED64D7" w:rsidRPr="00D668EE" w:rsidRDefault="00C97AA5" w:rsidP="00C97AA5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56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57, са исправком, који су заједно поднели народни посланици Зоран Живковић и Владимир Павићевић;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59.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ED64D7" w:rsidRPr="00D668EE" w:rsidRDefault="00ED64D7" w:rsidP="001976E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60</w:t>
      </w:r>
      <w:r w:rsidRPr="00D668EE">
        <w:t>.</w:t>
      </w:r>
      <w:r w:rsidRPr="00D668EE">
        <w:rPr>
          <w:lang w:val="sr-Cyrl-RS"/>
        </w:rPr>
        <w:t xml:space="preserve"> који су</w:t>
      </w:r>
      <w:r w:rsidR="00FC0993" w:rsidRPr="00D668EE">
        <w:t xml:space="preserve">, </w:t>
      </w:r>
      <w:r w:rsidR="00FC0993" w:rsidRPr="00D668EE">
        <w:rPr>
          <w:lang w:val="sr-Cyrl-RS"/>
        </w:rPr>
        <w:t>у истоветном тексту,</w:t>
      </w:r>
      <w:r w:rsidRPr="00D668EE">
        <w:rPr>
          <w:lang w:val="sr-Cyrl-RS"/>
        </w:rPr>
        <w:t xml:space="preserve"> поднели </w:t>
      </w:r>
      <w:r w:rsidR="00B059E9" w:rsidRPr="00D668EE">
        <w:rPr>
          <w:lang w:val="sr-Cyrl-RS"/>
        </w:rPr>
        <w:t xml:space="preserve">заједно </w:t>
      </w:r>
      <w:r w:rsidRPr="00D668EE">
        <w:rPr>
          <w:lang w:val="sr-Cyrl-RS"/>
        </w:rPr>
        <w:t>народни посланици Зора</w:t>
      </w:r>
      <w:r w:rsidR="00FC0993" w:rsidRPr="00D668EE">
        <w:rPr>
          <w:lang w:val="sr-Cyrl-RS"/>
        </w:rPr>
        <w:t>н Живковић и Владимир Павићевић и заједно</w:t>
      </w:r>
      <w:r w:rsidR="001976E7" w:rsidRPr="00D668EE">
        <w:rPr>
          <w:lang w:val="sr-Cyrl-RS"/>
        </w:rPr>
        <w:t xml:space="preserve"> </w:t>
      </w:r>
      <w:r w:rsidR="00B059E9" w:rsidRPr="00D668EE">
        <w:rPr>
          <w:lang w:val="sr-Cyrl-RS"/>
        </w:rPr>
        <w:t>народни</w:t>
      </w:r>
      <w:r w:rsidR="001976E7" w:rsidRPr="00D668EE">
        <w:rPr>
          <w:lang w:val="sr-Cyrl-RS"/>
        </w:rPr>
        <w:t xml:space="preserve">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61.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 xml:space="preserve">на </w:t>
      </w:r>
      <w:r w:rsidR="00755B65" w:rsidRPr="00D668EE">
        <w:rPr>
          <w:lang w:val="sr-Cyrl-RS"/>
        </w:rPr>
        <w:t xml:space="preserve">наслов изнад члана и на </w:t>
      </w:r>
      <w:r w:rsidRPr="00D668EE">
        <w:rPr>
          <w:lang w:val="sr-Cyrl-RS"/>
        </w:rPr>
        <w:t>члан 67.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68.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D668EE">
        <w:rPr>
          <w:lang w:val="sr-Cyrl-RS"/>
        </w:rPr>
        <w:t>на члан 69.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ED64D7" w:rsidRPr="00D668EE" w:rsidRDefault="00ED64D7" w:rsidP="00ED64D7">
      <w:pPr>
        <w:pStyle w:val="NoSpacing"/>
        <w:numPr>
          <w:ilvl w:val="0"/>
          <w:numId w:val="1"/>
        </w:numPr>
        <w:jc w:val="both"/>
      </w:pPr>
      <w:r w:rsidRPr="00D668EE">
        <w:rPr>
          <w:lang w:val="sr-Cyrl-RS"/>
        </w:rPr>
        <w:t>на члан 70.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</w:t>
      </w:r>
      <w:r w:rsidRPr="00D668EE">
        <w:t xml:space="preserve">. </w:t>
      </w:r>
      <w:r w:rsidRPr="00D668EE">
        <w:tab/>
      </w:r>
    </w:p>
    <w:p w:rsidR="00ED64D7" w:rsidRPr="00ED64D7" w:rsidRDefault="00ED64D7" w:rsidP="001B22E9">
      <w:pPr>
        <w:jc w:val="both"/>
        <w:rPr>
          <w:lang w:val="sr-Cyrl-RS"/>
        </w:rPr>
      </w:pPr>
    </w:p>
    <w:p w:rsidR="00ED64D7" w:rsidRDefault="00CB7274" w:rsidP="00862898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CS"/>
        </w:rPr>
      </w:pPr>
      <w:r w:rsidRPr="00F82C28">
        <w:rPr>
          <w:lang w:val="sr-Cyrl-CS"/>
        </w:rPr>
        <w:t>на члан 2. који су заједно поднели народни посланици Ненад Чанак, Бојан Костреш, Олена Папуга, Нада Лазић, Ђорђе Стојшић и Дејан Чапо;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2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2. који је поднео народни посланик Милан Петрић;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CS"/>
        </w:rPr>
        <w:t xml:space="preserve">на члан 2. </w:t>
      </w:r>
      <w:proofErr w:type="spellStart"/>
      <w:r w:rsidRPr="00F82C28">
        <w:t>који</w:t>
      </w:r>
      <w:proofErr w:type="spellEnd"/>
      <w:r w:rsidRPr="00F82C28">
        <w:t xml:space="preserve"> </w:t>
      </w:r>
      <w:proofErr w:type="spellStart"/>
      <w:r w:rsidRPr="00F82C28">
        <w:t>су</w:t>
      </w:r>
      <w:proofErr w:type="spellEnd"/>
      <w:r w:rsidRPr="00F82C28">
        <w:t xml:space="preserve"> </w:t>
      </w:r>
      <w:proofErr w:type="spellStart"/>
      <w:r w:rsidRPr="00F82C28">
        <w:t>заједно</w:t>
      </w:r>
      <w:proofErr w:type="spellEnd"/>
      <w:r w:rsidRPr="00F82C28">
        <w:t xml:space="preserve"> </w:t>
      </w:r>
      <w:proofErr w:type="spellStart"/>
      <w:r w:rsidRPr="00F82C28">
        <w:t>поднели</w:t>
      </w:r>
      <w:proofErr w:type="spellEnd"/>
      <w:r w:rsidRPr="00F82C28">
        <w:t xml:space="preserve"> </w:t>
      </w:r>
      <w:proofErr w:type="spellStart"/>
      <w:r w:rsidRPr="00F82C28">
        <w:t>народни</w:t>
      </w:r>
      <w:proofErr w:type="spellEnd"/>
      <w:r w:rsidRPr="00F82C28">
        <w:t xml:space="preserve"> </w:t>
      </w:r>
      <w:proofErr w:type="spellStart"/>
      <w:r w:rsidRPr="00F82C28">
        <w:t>посланици</w:t>
      </w:r>
      <w:proofErr w:type="spellEnd"/>
      <w:r w:rsidRPr="00F82C28">
        <w:t xml:space="preserve"> </w:t>
      </w:r>
      <w:proofErr w:type="spellStart"/>
      <w:r w:rsidRPr="00F82C28">
        <w:t>Борислав</w:t>
      </w:r>
      <w:proofErr w:type="spellEnd"/>
      <w:r w:rsidRPr="00F82C28">
        <w:t xml:space="preserve"> </w:t>
      </w:r>
      <w:proofErr w:type="spellStart"/>
      <w:r w:rsidRPr="00F82C28">
        <w:t>Стефановић</w:t>
      </w:r>
      <w:proofErr w:type="spellEnd"/>
      <w:r w:rsidRPr="00F82C28">
        <w:t xml:space="preserve">, </w:t>
      </w:r>
      <w:proofErr w:type="spellStart"/>
      <w:r w:rsidRPr="00F82C28">
        <w:t>Гордана</w:t>
      </w:r>
      <w:proofErr w:type="spellEnd"/>
      <w:r w:rsidRPr="00F82C28">
        <w:t xml:space="preserve"> </w:t>
      </w:r>
      <w:proofErr w:type="spellStart"/>
      <w:r w:rsidRPr="00F82C28">
        <w:t>Чомић</w:t>
      </w:r>
      <w:proofErr w:type="spellEnd"/>
      <w:r w:rsidRPr="00F82C28">
        <w:t xml:space="preserve">, </w:t>
      </w:r>
      <w:proofErr w:type="spellStart"/>
      <w:r w:rsidRPr="00F82C28">
        <w:t>Дејан</w:t>
      </w:r>
      <w:proofErr w:type="spellEnd"/>
      <w:r w:rsidRPr="00F82C28">
        <w:t xml:space="preserve"> </w:t>
      </w:r>
      <w:proofErr w:type="spellStart"/>
      <w:r w:rsidRPr="00F82C28">
        <w:t>Николић</w:t>
      </w:r>
      <w:proofErr w:type="spellEnd"/>
      <w:r w:rsidRPr="00F82C28">
        <w:t xml:space="preserve">, </w:t>
      </w:r>
      <w:proofErr w:type="spellStart"/>
      <w:r w:rsidRPr="00F82C28">
        <w:t>Балша</w:t>
      </w:r>
      <w:proofErr w:type="spellEnd"/>
      <w:r w:rsidRPr="00F82C28">
        <w:t xml:space="preserve"> </w:t>
      </w:r>
      <w:proofErr w:type="spellStart"/>
      <w:r w:rsidRPr="00F82C28">
        <w:t>Божовић</w:t>
      </w:r>
      <w:proofErr w:type="spellEnd"/>
      <w:r w:rsidRPr="00F82C28">
        <w:t xml:space="preserve">, </w:t>
      </w:r>
      <w:proofErr w:type="spellStart"/>
      <w:r w:rsidRPr="00F82C28">
        <w:t>Јован</w:t>
      </w:r>
      <w:proofErr w:type="spellEnd"/>
      <w:r w:rsidRPr="00F82C28">
        <w:t xml:space="preserve"> </w:t>
      </w:r>
      <w:proofErr w:type="spellStart"/>
      <w:r w:rsidRPr="00F82C28">
        <w:t>Марковић</w:t>
      </w:r>
      <w:proofErr w:type="spellEnd"/>
      <w:r w:rsidRPr="00F82C28">
        <w:t xml:space="preserve">, </w:t>
      </w:r>
      <w:proofErr w:type="spellStart"/>
      <w:r w:rsidRPr="00F82C28">
        <w:t>Јована</w:t>
      </w:r>
      <w:proofErr w:type="spellEnd"/>
      <w:r w:rsidRPr="00F82C28">
        <w:t xml:space="preserve"> </w:t>
      </w:r>
      <w:proofErr w:type="spellStart"/>
      <w:r w:rsidRPr="00F82C28">
        <w:t>Јовановић</w:t>
      </w:r>
      <w:proofErr w:type="spellEnd"/>
      <w:r w:rsidRPr="00F82C28">
        <w:t xml:space="preserve">, </w:t>
      </w:r>
      <w:proofErr w:type="spellStart"/>
      <w:r w:rsidRPr="00F82C28">
        <w:t>Иван</w:t>
      </w:r>
      <w:proofErr w:type="spellEnd"/>
      <w:r w:rsidRPr="00F82C28">
        <w:t xml:space="preserve"> </w:t>
      </w:r>
      <w:proofErr w:type="spellStart"/>
      <w:r w:rsidRPr="00F82C28">
        <w:t>Јовановић</w:t>
      </w:r>
      <w:proofErr w:type="spellEnd"/>
      <w:r w:rsidRPr="00F82C28">
        <w:t xml:space="preserve">, </w:t>
      </w:r>
      <w:proofErr w:type="spellStart"/>
      <w:r w:rsidRPr="00F82C28">
        <w:t>Александра</w:t>
      </w:r>
      <w:proofErr w:type="spellEnd"/>
      <w:r w:rsidRPr="00F82C28">
        <w:t xml:space="preserve"> </w:t>
      </w:r>
      <w:proofErr w:type="spellStart"/>
      <w:r w:rsidRPr="00F82C28">
        <w:t>Јерков</w:t>
      </w:r>
      <w:proofErr w:type="spellEnd"/>
      <w:r w:rsidRPr="00F82C28">
        <w:t xml:space="preserve">, </w:t>
      </w:r>
      <w:proofErr w:type="spellStart"/>
      <w:r w:rsidRPr="00F82C28">
        <w:t>Наташа</w:t>
      </w:r>
      <w:proofErr w:type="spellEnd"/>
      <w:r w:rsidRPr="00F82C28">
        <w:t xml:space="preserve"> </w:t>
      </w:r>
      <w:proofErr w:type="spellStart"/>
      <w:r w:rsidRPr="00F82C28">
        <w:t>Вучковић</w:t>
      </w:r>
      <w:proofErr w:type="spellEnd"/>
      <w:r w:rsidRPr="00F82C28">
        <w:t xml:space="preserve">, </w:t>
      </w:r>
      <w:proofErr w:type="spellStart"/>
      <w:r w:rsidRPr="00F82C28">
        <w:t>Весна</w:t>
      </w:r>
      <w:proofErr w:type="spellEnd"/>
      <w:r w:rsidRPr="00F82C28">
        <w:t xml:space="preserve"> </w:t>
      </w:r>
      <w:proofErr w:type="spellStart"/>
      <w:r w:rsidRPr="00F82C28">
        <w:t>Марјановић</w:t>
      </w:r>
      <w:proofErr w:type="spellEnd"/>
      <w:r w:rsidRPr="00F82C28">
        <w:t xml:space="preserve">, </w:t>
      </w:r>
      <w:proofErr w:type="spellStart"/>
      <w:r w:rsidRPr="00F82C28">
        <w:t>Весна</w:t>
      </w:r>
      <w:proofErr w:type="spellEnd"/>
      <w:r w:rsidRPr="00F82C28">
        <w:t xml:space="preserve"> </w:t>
      </w:r>
      <w:proofErr w:type="spellStart"/>
      <w:r w:rsidRPr="00F82C28">
        <w:t>Мартиновић</w:t>
      </w:r>
      <w:proofErr w:type="spellEnd"/>
      <w:r w:rsidRPr="00F82C28">
        <w:t xml:space="preserve">, </w:t>
      </w:r>
      <w:proofErr w:type="spellStart"/>
      <w:r w:rsidRPr="00F82C28">
        <w:t>Драган</w:t>
      </w:r>
      <w:proofErr w:type="spellEnd"/>
      <w:r w:rsidRPr="00F82C28">
        <w:t xml:space="preserve"> </w:t>
      </w:r>
      <w:proofErr w:type="spellStart"/>
      <w:r w:rsidRPr="00F82C28">
        <w:t>Шутановац</w:t>
      </w:r>
      <w:proofErr w:type="spellEnd"/>
      <w:r w:rsidRPr="00F82C28">
        <w:t xml:space="preserve"> и </w:t>
      </w:r>
      <w:proofErr w:type="spellStart"/>
      <w:r w:rsidRPr="00F82C28">
        <w:t>Горан</w:t>
      </w:r>
      <w:proofErr w:type="spellEnd"/>
      <w:r w:rsidRPr="00F82C28">
        <w:t xml:space="preserve"> </w:t>
      </w:r>
      <w:proofErr w:type="spellStart"/>
      <w:r w:rsidRPr="00F82C28">
        <w:t>Ћирић</w:t>
      </w:r>
      <w:proofErr w:type="spellEnd"/>
      <w:r w:rsidRPr="00F82C28">
        <w:t>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2. који је поднео народни посланик Александар Сенић;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3. који је поднео народни посланик Александар Сенић;</w:t>
      </w:r>
    </w:p>
    <w:p w:rsidR="00ED64D7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3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3</w:t>
      </w:r>
      <w:r>
        <w:t xml:space="preserve">, </w:t>
      </w:r>
      <w:r>
        <w:rPr>
          <w:lang w:val="sr-Cyrl-RS"/>
        </w:rPr>
        <w:t>са исправком,</w:t>
      </w:r>
      <w:r w:rsidRPr="00F82C28">
        <w:rPr>
          <w:lang w:val="sr-Cyrl-RS"/>
        </w:rPr>
        <w:t xml:space="preserve"> који је поднео народни посланик Милан Петрић;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4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5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5. који је поднео народни посланик Александар Сенић;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6. који је поднео народни посланик Милан Петрић;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8. који је поднео народни посланик Александар Сенић;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8. који су заједно поднели народни посланици Ненад Чанак, Бојан Костреш, Олена Папуга, Нада Лазић, Ђорђе Стојшић и Дејан Чапо;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9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10. који је поднео народни посланик Александар Сенић;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10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10. који су заједно поднели народни посланици Ненад Чанак, Бојан Костреш, Олена Папуга, Нада Лазић, Ђорђе Стојшић и Дејан Чапо;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 xml:space="preserve">на члан 11. </w:t>
      </w:r>
      <w:proofErr w:type="spellStart"/>
      <w:r w:rsidRPr="00F82C28">
        <w:t>који</w:t>
      </w:r>
      <w:proofErr w:type="spellEnd"/>
      <w:r w:rsidRPr="00F82C28">
        <w:t xml:space="preserve"> </w:t>
      </w:r>
      <w:proofErr w:type="spellStart"/>
      <w:r w:rsidRPr="00F82C28">
        <w:t>су</w:t>
      </w:r>
      <w:proofErr w:type="spellEnd"/>
      <w:r w:rsidRPr="00F82C28">
        <w:t xml:space="preserve"> </w:t>
      </w:r>
      <w:proofErr w:type="spellStart"/>
      <w:r w:rsidRPr="00F82C28">
        <w:t>заједно</w:t>
      </w:r>
      <w:proofErr w:type="spellEnd"/>
      <w:r w:rsidRPr="00F82C28">
        <w:t xml:space="preserve"> </w:t>
      </w:r>
      <w:proofErr w:type="spellStart"/>
      <w:r w:rsidRPr="00F82C28">
        <w:t>поднели</w:t>
      </w:r>
      <w:proofErr w:type="spellEnd"/>
      <w:r w:rsidRPr="00F82C28">
        <w:t xml:space="preserve"> </w:t>
      </w:r>
      <w:proofErr w:type="spellStart"/>
      <w:r w:rsidRPr="00F82C28">
        <w:t>народни</w:t>
      </w:r>
      <w:proofErr w:type="spellEnd"/>
      <w:r w:rsidRPr="00F82C28">
        <w:t xml:space="preserve"> </w:t>
      </w:r>
      <w:proofErr w:type="spellStart"/>
      <w:r w:rsidRPr="00F82C28">
        <w:t>посланици</w:t>
      </w:r>
      <w:proofErr w:type="spellEnd"/>
      <w:r w:rsidRPr="00F82C28">
        <w:t xml:space="preserve"> </w:t>
      </w:r>
      <w:proofErr w:type="spellStart"/>
      <w:r w:rsidRPr="00F82C28">
        <w:t>Борислав</w:t>
      </w:r>
      <w:proofErr w:type="spellEnd"/>
      <w:r w:rsidRPr="00F82C28">
        <w:t xml:space="preserve"> </w:t>
      </w:r>
      <w:proofErr w:type="spellStart"/>
      <w:r w:rsidRPr="00F82C28">
        <w:t>Стефановић</w:t>
      </w:r>
      <w:proofErr w:type="spellEnd"/>
      <w:r w:rsidRPr="00F82C28">
        <w:t xml:space="preserve">, </w:t>
      </w:r>
      <w:proofErr w:type="spellStart"/>
      <w:r w:rsidRPr="00F82C28">
        <w:t>Гордана</w:t>
      </w:r>
      <w:proofErr w:type="spellEnd"/>
      <w:r w:rsidRPr="00F82C28">
        <w:t xml:space="preserve"> </w:t>
      </w:r>
      <w:proofErr w:type="spellStart"/>
      <w:r w:rsidRPr="00F82C28">
        <w:t>Чомић</w:t>
      </w:r>
      <w:proofErr w:type="spellEnd"/>
      <w:r w:rsidRPr="00F82C28">
        <w:t xml:space="preserve">, </w:t>
      </w:r>
      <w:proofErr w:type="spellStart"/>
      <w:r w:rsidRPr="00F82C28">
        <w:t>Дејан</w:t>
      </w:r>
      <w:proofErr w:type="spellEnd"/>
      <w:r w:rsidRPr="00F82C28">
        <w:t xml:space="preserve"> </w:t>
      </w:r>
      <w:proofErr w:type="spellStart"/>
      <w:r w:rsidRPr="00F82C28">
        <w:t>Николић</w:t>
      </w:r>
      <w:proofErr w:type="spellEnd"/>
      <w:r w:rsidRPr="00F82C28">
        <w:t xml:space="preserve">, </w:t>
      </w:r>
      <w:proofErr w:type="spellStart"/>
      <w:r w:rsidRPr="00F82C28">
        <w:t>Балша</w:t>
      </w:r>
      <w:proofErr w:type="spellEnd"/>
      <w:r w:rsidRPr="00F82C28">
        <w:t xml:space="preserve"> </w:t>
      </w:r>
      <w:proofErr w:type="spellStart"/>
      <w:r w:rsidRPr="00F82C28">
        <w:t>Божовић</w:t>
      </w:r>
      <w:proofErr w:type="spellEnd"/>
      <w:r w:rsidRPr="00F82C28">
        <w:t xml:space="preserve">, </w:t>
      </w:r>
      <w:proofErr w:type="spellStart"/>
      <w:r w:rsidRPr="00F82C28">
        <w:t>Јован</w:t>
      </w:r>
      <w:proofErr w:type="spellEnd"/>
      <w:r w:rsidRPr="00F82C28">
        <w:t xml:space="preserve"> </w:t>
      </w:r>
      <w:proofErr w:type="spellStart"/>
      <w:r w:rsidRPr="00F82C28">
        <w:t>Марковић</w:t>
      </w:r>
      <w:proofErr w:type="spellEnd"/>
      <w:r w:rsidRPr="00F82C28">
        <w:t xml:space="preserve">, </w:t>
      </w:r>
      <w:proofErr w:type="spellStart"/>
      <w:r w:rsidRPr="00F82C28">
        <w:t>Јована</w:t>
      </w:r>
      <w:proofErr w:type="spellEnd"/>
      <w:r w:rsidRPr="00F82C28">
        <w:t xml:space="preserve"> </w:t>
      </w:r>
      <w:proofErr w:type="spellStart"/>
      <w:r w:rsidRPr="00F82C28">
        <w:t>Јовановић</w:t>
      </w:r>
      <w:proofErr w:type="spellEnd"/>
      <w:r w:rsidRPr="00F82C28">
        <w:t xml:space="preserve">, </w:t>
      </w:r>
      <w:proofErr w:type="spellStart"/>
      <w:r w:rsidRPr="00F82C28">
        <w:t>Иван</w:t>
      </w:r>
      <w:proofErr w:type="spellEnd"/>
      <w:r w:rsidRPr="00F82C28">
        <w:t xml:space="preserve"> </w:t>
      </w:r>
      <w:proofErr w:type="spellStart"/>
      <w:r w:rsidRPr="00F82C28">
        <w:t>Јовановић</w:t>
      </w:r>
      <w:proofErr w:type="spellEnd"/>
      <w:r w:rsidRPr="00F82C28">
        <w:t xml:space="preserve">, </w:t>
      </w:r>
      <w:proofErr w:type="spellStart"/>
      <w:r w:rsidRPr="00F82C28">
        <w:t>Александра</w:t>
      </w:r>
      <w:proofErr w:type="spellEnd"/>
      <w:r w:rsidRPr="00F82C28">
        <w:t xml:space="preserve"> </w:t>
      </w:r>
      <w:proofErr w:type="spellStart"/>
      <w:r w:rsidRPr="00F82C28">
        <w:t>Јерков</w:t>
      </w:r>
      <w:proofErr w:type="spellEnd"/>
      <w:r w:rsidRPr="00F82C28">
        <w:t xml:space="preserve">, </w:t>
      </w:r>
      <w:proofErr w:type="spellStart"/>
      <w:r w:rsidRPr="00F82C28">
        <w:t>Наташа</w:t>
      </w:r>
      <w:proofErr w:type="spellEnd"/>
      <w:r w:rsidRPr="00F82C28">
        <w:t xml:space="preserve"> </w:t>
      </w:r>
      <w:proofErr w:type="spellStart"/>
      <w:r w:rsidRPr="00F82C28">
        <w:t>Вучковић</w:t>
      </w:r>
      <w:proofErr w:type="spellEnd"/>
      <w:r w:rsidRPr="00F82C28">
        <w:t xml:space="preserve">, </w:t>
      </w:r>
      <w:proofErr w:type="spellStart"/>
      <w:r w:rsidRPr="00F82C28">
        <w:t>Весна</w:t>
      </w:r>
      <w:proofErr w:type="spellEnd"/>
      <w:r w:rsidRPr="00F82C28">
        <w:t xml:space="preserve"> </w:t>
      </w:r>
      <w:proofErr w:type="spellStart"/>
      <w:r w:rsidRPr="00F82C28">
        <w:t>Марјановић</w:t>
      </w:r>
      <w:proofErr w:type="spellEnd"/>
      <w:r w:rsidRPr="00F82C28">
        <w:t xml:space="preserve">, </w:t>
      </w:r>
      <w:proofErr w:type="spellStart"/>
      <w:r w:rsidRPr="00F82C28">
        <w:t>Весна</w:t>
      </w:r>
      <w:proofErr w:type="spellEnd"/>
      <w:r w:rsidRPr="00F82C28">
        <w:t xml:space="preserve"> </w:t>
      </w:r>
      <w:proofErr w:type="spellStart"/>
      <w:r w:rsidRPr="00F82C28">
        <w:t>Мартиновић</w:t>
      </w:r>
      <w:proofErr w:type="spellEnd"/>
      <w:r w:rsidRPr="00F82C28">
        <w:t xml:space="preserve">, </w:t>
      </w:r>
      <w:proofErr w:type="spellStart"/>
      <w:r w:rsidRPr="00F82C28">
        <w:t>Драган</w:t>
      </w:r>
      <w:proofErr w:type="spellEnd"/>
      <w:r w:rsidRPr="00F82C28">
        <w:t xml:space="preserve"> </w:t>
      </w:r>
      <w:proofErr w:type="spellStart"/>
      <w:r w:rsidRPr="00F82C28">
        <w:t>Шутановац</w:t>
      </w:r>
      <w:proofErr w:type="spellEnd"/>
      <w:r w:rsidRPr="00F82C28">
        <w:t xml:space="preserve"> и </w:t>
      </w:r>
      <w:proofErr w:type="spellStart"/>
      <w:r w:rsidRPr="00F82C28">
        <w:t>Горан</w:t>
      </w:r>
      <w:proofErr w:type="spellEnd"/>
      <w:r w:rsidRPr="00F82C28">
        <w:t xml:space="preserve"> </w:t>
      </w:r>
      <w:proofErr w:type="spellStart"/>
      <w:r w:rsidRPr="00F82C28">
        <w:t>Ћирић</w:t>
      </w:r>
      <w:proofErr w:type="spellEnd"/>
      <w:r w:rsidRPr="00F82C28">
        <w:t>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12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 xml:space="preserve">на члан 12. </w:t>
      </w:r>
      <w:proofErr w:type="spellStart"/>
      <w:r w:rsidRPr="00F82C28">
        <w:t>који</w:t>
      </w:r>
      <w:proofErr w:type="spellEnd"/>
      <w:r w:rsidRPr="00F82C28">
        <w:t xml:space="preserve"> </w:t>
      </w:r>
      <w:proofErr w:type="spellStart"/>
      <w:r w:rsidRPr="00F82C28">
        <w:t>су</w:t>
      </w:r>
      <w:proofErr w:type="spellEnd"/>
      <w:r w:rsidRPr="00F82C28">
        <w:t xml:space="preserve"> </w:t>
      </w:r>
      <w:proofErr w:type="spellStart"/>
      <w:r w:rsidRPr="00F82C28">
        <w:t>заједно</w:t>
      </w:r>
      <w:proofErr w:type="spellEnd"/>
      <w:r w:rsidRPr="00F82C28">
        <w:t xml:space="preserve"> </w:t>
      </w:r>
      <w:proofErr w:type="spellStart"/>
      <w:r w:rsidRPr="00F82C28">
        <w:t>поднели</w:t>
      </w:r>
      <w:proofErr w:type="spellEnd"/>
      <w:r w:rsidRPr="00F82C28">
        <w:t xml:space="preserve"> </w:t>
      </w:r>
      <w:proofErr w:type="spellStart"/>
      <w:r w:rsidRPr="00F82C28">
        <w:t>народни</w:t>
      </w:r>
      <w:proofErr w:type="spellEnd"/>
      <w:r w:rsidRPr="00F82C28">
        <w:t xml:space="preserve"> </w:t>
      </w:r>
      <w:proofErr w:type="spellStart"/>
      <w:r w:rsidRPr="00F82C28">
        <w:t>посланици</w:t>
      </w:r>
      <w:proofErr w:type="spellEnd"/>
      <w:r w:rsidRPr="00F82C28">
        <w:t xml:space="preserve"> </w:t>
      </w:r>
      <w:proofErr w:type="spellStart"/>
      <w:r w:rsidRPr="00F82C28">
        <w:t>Борислав</w:t>
      </w:r>
      <w:proofErr w:type="spellEnd"/>
      <w:r w:rsidRPr="00F82C28">
        <w:t xml:space="preserve"> </w:t>
      </w:r>
      <w:proofErr w:type="spellStart"/>
      <w:r w:rsidRPr="00F82C28">
        <w:t>Стефановић</w:t>
      </w:r>
      <w:proofErr w:type="spellEnd"/>
      <w:r w:rsidRPr="00F82C28">
        <w:t xml:space="preserve">, </w:t>
      </w:r>
      <w:proofErr w:type="spellStart"/>
      <w:r w:rsidRPr="00F82C28">
        <w:t>Гордана</w:t>
      </w:r>
      <w:proofErr w:type="spellEnd"/>
      <w:r w:rsidRPr="00F82C28">
        <w:t xml:space="preserve"> </w:t>
      </w:r>
      <w:proofErr w:type="spellStart"/>
      <w:r w:rsidRPr="00F82C28">
        <w:t>Чомић</w:t>
      </w:r>
      <w:proofErr w:type="spellEnd"/>
      <w:r w:rsidRPr="00F82C28">
        <w:t xml:space="preserve">, </w:t>
      </w:r>
      <w:proofErr w:type="spellStart"/>
      <w:r w:rsidRPr="00F82C28">
        <w:t>Дејан</w:t>
      </w:r>
      <w:proofErr w:type="spellEnd"/>
      <w:r w:rsidRPr="00F82C28">
        <w:t xml:space="preserve"> </w:t>
      </w:r>
      <w:proofErr w:type="spellStart"/>
      <w:r w:rsidRPr="00F82C28">
        <w:t>Николић</w:t>
      </w:r>
      <w:proofErr w:type="spellEnd"/>
      <w:r w:rsidRPr="00F82C28">
        <w:t xml:space="preserve">, </w:t>
      </w:r>
      <w:proofErr w:type="spellStart"/>
      <w:r w:rsidRPr="00F82C28">
        <w:t>Балша</w:t>
      </w:r>
      <w:proofErr w:type="spellEnd"/>
      <w:r w:rsidRPr="00F82C28">
        <w:t xml:space="preserve"> </w:t>
      </w:r>
      <w:proofErr w:type="spellStart"/>
      <w:r w:rsidRPr="00F82C28">
        <w:t>Божовић</w:t>
      </w:r>
      <w:proofErr w:type="spellEnd"/>
      <w:r w:rsidRPr="00F82C28">
        <w:t xml:space="preserve">, </w:t>
      </w:r>
      <w:proofErr w:type="spellStart"/>
      <w:r w:rsidRPr="00F82C28">
        <w:t>Јован</w:t>
      </w:r>
      <w:proofErr w:type="spellEnd"/>
      <w:r w:rsidRPr="00F82C28">
        <w:t xml:space="preserve"> </w:t>
      </w:r>
      <w:proofErr w:type="spellStart"/>
      <w:r w:rsidRPr="00F82C28">
        <w:t>Марковић</w:t>
      </w:r>
      <w:proofErr w:type="spellEnd"/>
      <w:r w:rsidRPr="00F82C28">
        <w:t xml:space="preserve">, </w:t>
      </w:r>
      <w:proofErr w:type="spellStart"/>
      <w:r w:rsidRPr="00F82C28">
        <w:t>Јована</w:t>
      </w:r>
      <w:proofErr w:type="spellEnd"/>
      <w:r w:rsidRPr="00F82C28">
        <w:t xml:space="preserve"> </w:t>
      </w:r>
      <w:proofErr w:type="spellStart"/>
      <w:r w:rsidRPr="00F82C28">
        <w:t>Јовановић</w:t>
      </w:r>
      <w:proofErr w:type="spellEnd"/>
      <w:r w:rsidRPr="00F82C28">
        <w:t xml:space="preserve">, </w:t>
      </w:r>
      <w:proofErr w:type="spellStart"/>
      <w:r w:rsidRPr="00F82C28">
        <w:t>Иван</w:t>
      </w:r>
      <w:proofErr w:type="spellEnd"/>
      <w:r w:rsidRPr="00F82C28">
        <w:t xml:space="preserve"> </w:t>
      </w:r>
      <w:proofErr w:type="spellStart"/>
      <w:r w:rsidRPr="00F82C28">
        <w:t>Јовановић</w:t>
      </w:r>
      <w:proofErr w:type="spellEnd"/>
      <w:r w:rsidRPr="00F82C28">
        <w:t xml:space="preserve">, </w:t>
      </w:r>
      <w:proofErr w:type="spellStart"/>
      <w:r w:rsidRPr="00F82C28">
        <w:t>Александра</w:t>
      </w:r>
      <w:proofErr w:type="spellEnd"/>
      <w:r w:rsidRPr="00F82C28">
        <w:t xml:space="preserve"> </w:t>
      </w:r>
      <w:proofErr w:type="spellStart"/>
      <w:r w:rsidRPr="00F82C28">
        <w:t>Јерков</w:t>
      </w:r>
      <w:proofErr w:type="spellEnd"/>
      <w:r w:rsidRPr="00F82C28">
        <w:t xml:space="preserve">, </w:t>
      </w:r>
      <w:proofErr w:type="spellStart"/>
      <w:r w:rsidRPr="00F82C28">
        <w:t>Наташа</w:t>
      </w:r>
      <w:proofErr w:type="spellEnd"/>
      <w:r w:rsidRPr="00F82C28">
        <w:t xml:space="preserve"> </w:t>
      </w:r>
      <w:proofErr w:type="spellStart"/>
      <w:r w:rsidRPr="00F82C28">
        <w:t>Вучковић</w:t>
      </w:r>
      <w:proofErr w:type="spellEnd"/>
      <w:r w:rsidRPr="00F82C28">
        <w:t xml:space="preserve">, </w:t>
      </w:r>
      <w:proofErr w:type="spellStart"/>
      <w:r w:rsidRPr="00F82C28">
        <w:t>Весна</w:t>
      </w:r>
      <w:proofErr w:type="spellEnd"/>
      <w:r w:rsidRPr="00F82C28">
        <w:t xml:space="preserve"> </w:t>
      </w:r>
      <w:proofErr w:type="spellStart"/>
      <w:r w:rsidRPr="00F82C28">
        <w:t>Марјановић</w:t>
      </w:r>
      <w:proofErr w:type="spellEnd"/>
      <w:r w:rsidRPr="00F82C28">
        <w:t xml:space="preserve">, </w:t>
      </w:r>
      <w:proofErr w:type="spellStart"/>
      <w:r w:rsidRPr="00F82C28">
        <w:t>Весна</w:t>
      </w:r>
      <w:proofErr w:type="spellEnd"/>
      <w:r w:rsidRPr="00F82C28">
        <w:t xml:space="preserve"> </w:t>
      </w:r>
      <w:proofErr w:type="spellStart"/>
      <w:r w:rsidRPr="00F82C28">
        <w:t>Мартиновић</w:t>
      </w:r>
      <w:proofErr w:type="spellEnd"/>
      <w:r w:rsidRPr="00F82C28">
        <w:t xml:space="preserve">, </w:t>
      </w:r>
      <w:proofErr w:type="spellStart"/>
      <w:r w:rsidRPr="00F82C28">
        <w:t>Драган</w:t>
      </w:r>
      <w:proofErr w:type="spellEnd"/>
      <w:r w:rsidRPr="00F82C28">
        <w:t xml:space="preserve"> </w:t>
      </w:r>
      <w:proofErr w:type="spellStart"/>
      <w:r w:rsidRPr="00F82C28">
        <w:t>Шутановац</w:t>
      </w:r>
      <w:proofErr w:type="spellEnd"/>
      <w:r w:rsidRPr="00F82C28">
        <w:t xml:space="preserve"> и </w:t>
      </w:r>
      <w:proofErr w:type="spellStart"/>
      <w:r w:rsidRPr="00F82C28">
        <w:t>Горан</w:t>
      </w:r>
      <w:proofErr w:type="spellEnd"/>
      <w:r w:rsidRPr="00F82C28">
        <w:t xml:space="preserve"> </w:t>
      </w:r>
      <w:proofErr w:type="spellStart"/>
      <w:r w:rsidRPr="00F82C28">
        <w:t>Ћирић</w:t>
      </w:r>
      <w:proofErr w:type="spellEnd"/>
      <w:r w:rsidRPr="00F82C28">
        <w:t>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13. који је поднео народни посланик Милан Петрић;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14. који је поднео народни посланик Александар Сенић;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14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15. који је поднео народни посланик Александар Сенић;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15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16. који је поднео народни посланик Милан Петрић;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17. који је поднео народни посланик Милан Петрић;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18. који је поднео народни посланик Александар Сенић;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18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19. који је поднео народни посланик Александар Сенић;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20. који је поднео народни посланик Александар Сенић;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20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20. који је поднео народни посланик Милан Петрић;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21. који је поднео народни посланик Александар Сенић;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21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22. који је поднео народни посланик Александар Сенић;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22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28. који је поднео народни посланик Александар Сенић;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28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36. који су заједно поднели народни посланици Ненад Чанак, Бојан Костреш, Олена Папуга, Нада Лазић, Ђорђе Стојшић и Дејан Чапо;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37. који је поднео народни посланик Милан Петрић;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37. који је поднео народни посланик Александар Сенић;</w:t>
      </w:r>
    </w:p>
    <w:p w:rsidR="00ED64D7" w:rsidRPr="00F82C28" w:rsidRDefault="00ED64D7" w:rsidP="00ED64D7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37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46. који је поднео народни посланик Милан Петрић;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47. који је поднео народни посланик Александар Сенић;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47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наслов изнад члана 48. и члан 48. који су заједно поднели народни посланици Бранка Каравидић и Иван Карић;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48. који је поднео народни посланик Александар Сенић;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48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49. који је поднео народни посланик Александар Сенић;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49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52. који је поднео народни посланик Александар Сенић;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52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52. који су заједно поднели народни посланици Бранка Каравидић и Иван Карић;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54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56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1B22E9" w:rsidRPr="00A136BB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A136BB">
        <w:rPr>
          <w:lang w:val="sr-Cyrl-RS"/>
        </w:rPr>
        <w:t>на члан 59, са исправком, који су заједно поднели народни посланици Зоран Живковић и Владимир Павићевић;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59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61. који су заједно поднели народни посланици Зоран Живковић и Владимир Павићевић;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62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63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65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65. који је поднео народни посланик Александар Сенић;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65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66. који је поднео народни посланик Александар Сенић;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66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66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67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69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1B22E9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>на члан 69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  <w:r w:rsidRPr="001B22E9">
        <w:rPr>
          <w:lang w:val="sr-Cyrl-RS"/>
        </w:rPr>
        <w:t xml:space="preserve"> </w:t>
      </w:r>
    </w:p>
    <w:p w:rsidR="001B22E9" w:rsidRPr="00F82C28" w:rsidRDefault="001B22E9" w:rsidP="001B22E9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F82C28">
        <w:rPr>
          <w:lang w:val="sr-Cyrl-RS"/>
        </w:rPr>
        <w:t xml:space="preserve">којим се после члана 69. додаје нови члан 69а.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</w:t>
      </w:r>
      <w:r>
        <w:rPr>
          <w:lang w:val="sr-Cyrl-RS"/>
        </w:rPr>
        <w:t>Слободан Хомен и Благоје Брадић.</w:t>
      </w:r>
    </w:p>
    <w:p w:rsidR="001B22E9" w:rsidRPr="00F82C28" w:rsidRDefault="001B22E9" w:rsidP="001B22E9">
      <w:pPr>
        <w:pStyle w:val="NoSpacing"/>
        <w:ind w:left="720"/>
        <w:jc w:val="both"/>
        <w:rPr>
          <w:lang w:val="sr-Cyrl-RS"/>
        </w:rPr>
      </w:pPr>
    </w:p>
    <w:p w:rsidR="00661020" w:rsidRPr="003058D7" w:rsidRDefault="00661020" w:rsidP="00661020">
      <w:pPr>
        <w:pStyle w:val="NoSpacing"/>
        <w:jc w:val="center"/>
        <w:rPr>
          <w:lang w:val="sr-Cyrl-RS"/>
        </w:rPr>
      </w:pPr>
      <w:r>
        <w:t>II</w:t>
      </w:r>
    </w:p>
    <w:p w:rsidR="00661020" w:rsidRDefault="00661020" w:rsidP="00661020">
      <w:pPr>
        <w:pStyle w:val="NoSpacing"/>
        <w:jc w:val="both"/>
        <w:rPr>
          <w:lang w:val="sr-Cyrl-CS"/>
        </w:rPr>
      </w:pPr>
      <w:r>
        <w:tab/>
      </w:r>
      <w:r>
        <w:rPr>
          <w:lang w:val="sr-Cyrl-CS"/>
        </w:rPr>
        <w:t>Одбор је, у складу са чл. 157. став 6. и 161. став 1. Пословника Народне скупштине, поднео амандман</w:t>
      </w:r>
      <w:r w:rsidR="00B64286">
        <w:rPr>
          <w:lang w:val="sr-Cyrl-CS"/>
        </w:rPr>
        <w:t>е</w:t>
      </w:r>
      <w:r>
        <w:rPr>
          <w:lang w:val="sr-Cyrl-CS"/>
        </w:rPr>
        <w:t xml:space="preserve"> на чл. 22, 35. и 60. Предлога закона. Представник предлагача закона прихватио је ове амандмане на седници Одбора. </w:t>
      </w:r>
    </w:p>
    <w:p w:rsidR="00661020" w:rsidRDefault="00661020" w:rsidP="00661020">
      <w:pPr>
        <w:pStyle w:val="NoSpacing"/>
        <w:jc w:val="both"/>
        <w:rPr>
          <w:lang w:val="sr-Cyrl-CS"/>
        </w:rPr>
      </w:pPr>
    </w:p>
    <w:p w:rsidR="00661020" w:rsidRDefault="00661020" w:rsidP="0066102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За известиоца Одбора на седници Народне скупштине одређен је Петар Петровић, председник Одбора.</w:t>
      </w:r>
    </w:p>
    <w:p w:rsidR="00661020" w:rsidRDefault="00661020" w:rsidP="00661020">
      <w:pPr>
        <w:pStyle w:val="NoSpacing"/>
        <w:ind w:firstLine="720"/>
        <w:jc w:val="both"/>
        <w:rPr>
          <w:lang w:val="sr-Cyrl-RS"/>
        </w:rPr>
      </w:pPr>
    </w:p>
    <w:p w:rsidR="00661020" w:rsidRDefault="00661020" w:rsidP="00661020">
      <w:pPr>
        <w:pStyle w:val="NoSpacing"/>
        <w:ind w:firstLine="720"/>
        <w:jc w:val="both"/>
        <w:rPr>
          <w:lang w:val="sr-Cyrl-RS"/>
        </w:rPr>
      </w:pPr>
    </w:p>
    <w:p w:rsidR="00661020" w:rsidRDefault="00661020" w:rsidP="00661020">
      <w:pPr>
        <w:pStyle w:val="NoSpacing"/>
        <w:ind w:firstLine="720"/>
        <w:jc w:val="both"/>
      </w:pPr>
    </w:p>
    <w:p w:rsidR="00966A2B" w:rsidRPr="00966A2B" w:rsidRDefault="00966A2B" w:rsidP="00661020">
      <w:pPr>
        <w:pStyle w:val="NoSpacing"/>
        <w:ind w:firstLine="720"/>
        <w:jc w:val="both"/>
      </w:pPr>
    </w:p>
    <w:p w:rsidR="00661020" w:rsidRDefault="00661020" w:rsidP="00966A2B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661020" w:rsidRDefault="00661020" w:rsidP="00661020">
      <w:pPr>
        <w:jc w:val="both"/>
        <w:rPr>
          <w:lang w:val="sr-Cyrl-RS"/>
        </w:rPr>
      </w:pPr>
    </w:p>
    <w:p w:rsidR="00661020" w:rsidRPr="00661020" w:rsidRDefault="00661020" w:rsidP="00966A2B">
      <w:pPr>
        <w:ind w:left="5760" w:firstLine="720"/>
        <w:jc w:val="both"/>
        <w:rPr>
          <w:lang w:val="sr-Cyrl-RS"/>
        </w:rPr>
      </w:pPr>
      <w:bookmarkStart w:id="0" w:name="_GoBack"/>
      <w:bookmarkEnd w:id="0"/>
      <w:r>
        <w:rPr>
          <w:lang w:val="sr-Cyrl-CS"/>
        </w:rPr>
        <w:t>Петар Петровић</w:t>
      </w:r>
    </w:p>
    <w:sectPr w:rsidR="00661020" w:rsidRPr="006610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16BC9"/>
    <w:multiLevelType w:val="hybridMultilevel"/>
    <w:tmpl w:val="8DF0C686"/>
    <w:lvl w:ilvl="0" w:tplc="0046D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74"/>
    <w:rsid w:val="001420E7"/>
    <w:rsid w:val="001976E7"/>
    <w:rsid w:val="001B22E9"/>
    <w:rsid w:val="00661020"/>
    <w:rsid w:val="00755B65"/>
    <w:rsid w:val="00862898"/>
    <w:rsid w:val="008E54F4"/>
    <w:rsid w:val="00966A2B"/>
    <w:rsid w:val="009E254C"/>
    <w:rsid w:val="00B059E9"/>
    <w:rsid w:val="00B64286"/>
    <w:rsid w:val="00C97AA5"/>
    <w:rsid w:val="00CB7274"/>
    <w:rsid w:val="00CC6625"/>
    <w:rsid w:val="00D668EE"/>
    <w:rsid w:val="00ED64D7"/>
    <w:rsid w:val="00FC099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11</cp:revision>
  <dcterms:created xsi:type="dcterms:W3CDTF">2015-04-08T12:56:00Z</dcterms:created>
  <dcterms:modified xsi:type="dcterms:W3CDTF">2015-06-24T09:47:00Z</dcterms:modified>
</cp:coreProperties>
</file>